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A9" w:rsidRDefault="00A035A9" w:rsidP="00A035A9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 ZDAWCZO – ODBIORCZY</w:t>
      </w:r>
    </w:p>
    <w:p w:rsidR="00A035A9" w:rsidRDefault="00A035A9" w:rsidP="00A035A9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………………. r.</w:t>
      </w:r>
    </w:p>
    <w:p w:rsidR="00A035A9" w:rsidRDefault="00A035A9" w:rsidP="00A035A9">
      <w:pPr>
        <w:jc w:val="center"/>
        <w:rPr>
          <w:sz w:val="28"/>
          <w:szCs w:val="28"/>
        </w:rPr>
      </w:pP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Protokół sporządzono w związku ze zmian</w:t>
      </w:r>
      <w:r>
        <w:rPr>
          <w:sz w:val="28"/>
          <w:szCs w:val="28"/>
        </w:rPr>
        <w:t>ą</w:t>
      </w:r>
      <w:r>
        <w:rPr>
          <w:sz w:val="28"/>
          <w:szCs w:val="28"/>
        </w:rPr>
        <w:t xml:space="preserve"> skarbnika Koła PZW Okręg w Poznaniu …………………………………………., sporządzony pomiędzy: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Skarbnikiem rezygnującym: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Kołem PZW ………………………………., reprezentowanym przez: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(funkcja)……………………………..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:rsidR="00A035A9" w:rsidRDefault="00A035A9" w:rsidP="00A035A9">
      <w:pPr>
        <w:rPr>
          <w:sz w:val="28"/>
          <w:szCs w:val="28"/>
        </w:rPr>
      </w:pPr>
    </w:p>
    <w:p w:rsidR="00A035A9" w:rsidRDefault="00A035A9" w:rsidP="00A035A9">
      <w:pPr>
        <w:rPr>
          <w:sz w:val="28"/>
          <w:szCs w:val="28"/>
        </w:rPr>
      </w:pPr>
      <w:r>
        <w:rPr>
          <w:sz w:val="28"/>
          <w:szCs w:val="28"/>
        </w:rPr>
        <w:t>Zdający zdaje, a odbierający przejmuje n/w dokumenty oraz składniki majątkowe:</w:t>
      </w:r>
    </w:p>
    <w:p w:rsidR="00A035A9" w:rsidRDefault="00A035A9" w:rsidP="00A035A9">
      <w:pPr>
        <w:rPr>
          <w:sz w:val="28"/>
          <w:szCs w:val="28"/>
        </w:rPr>
      </w:pPr>
    </w:p>
    <w:p w:rsidR="00A035A9" w:rsidRDefault="00A035A9" w:rsidP="00A035A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Stwierdza się stan kasy koła …………………………………….. w kwocie: ………….. zł.</w:t>
      </w:r>
      <w:bookmarkStart w:id="0" w:name="_GoBack"/>
      <w:bookmarkEnd w:id="0"/>
    </w:p>
    <w:p w:rsidR="00A035A9" w:rsidRDefault="00A035A9" w:rsidP="00A035A9">
      <w:pPr>
        <w:rPr>
          <w:sz w:val="28"/>
          <w:szCs w:val="28"/>
        </w:rPr>
      </w:pPr>
    </w:p>
    <w:p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Protokół sporządzono w dwóch egzemplarzach po jednym dla każdej ze stron.</w:t>
      </w:r>
    </w:p>
    <w:p w:rsidR="00A035A9" w:rsidRDefault="00A035A9" w:rsidP="00A035A9">
      <w:pPr>
        <w:rPr>
          <w:sz w:val="28"/>
          <w:szCs w:val="28"/>
        </w:rPr>
      </w:pPr>
    </w:p>
    <w:p w:rsidR="00A035A9" w:rsidRDefault="00A035A9" w:rsidP="00A035A9">
      <w:pPr>
        <w:rPr>
          <w:sz w:val="28"/>
          <w:szCs w:val="28"/>
        </w:rPr>
      </w:pPr>
      <w:r>
        <w:rPr>
          <w:sz w:val="28"/>
          <w:szCs w:val="28"/>
        </w:rPr>
        <w:t>Zdający: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Odbierający:</w:t>
      </w:r>
    </w:p>
    <w:p w:rsidR="00A035A9" w:rsidRDefault="00A035A9" w:rsidP="00A035A9">
      <w:pPr>
        <w:rPr>
          <w:sz w:val="28"/>
          <w:szCs w:val="28"/>
        </w:rPr>
      </w:pPr>
    </w:p>
    <w:p w:rsidR="00EA7C1D" w:rsidRPr="00A035A9" w:rsidRDefault="00A035A9" w:rsidP="00A035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……………………</w:t>
      </w:r>
    </w:p>
    <w:sectPr w:rsidR="00EA7C1D" w:rsidRPr="00A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A9"/>
    <w:rsid w:val="00A035A9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60FF1-1C83-4166-95C8-7F35EF9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Waligórska</dc:creator>
  <cp:keywords/>
  <dc:description/>
  <cp:lastModifiedBy>Maria Waligórska</cp:lastModifiedBy>
  <cp:revision>1</cp:revision>
  <dcterms:created xsi:type="dcterms:W3CDTF">2015-11-02T12:01:00Z</dcterms:created>
  <dcterms:modified xsi:type="dcterms:W3CDTF">2015-11-02T12:04:00Z</dcterms:modified>
</cp:coreProperties>
</file>